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CA9B" w14:textId="77777777" w:rsidR="00435D65" w:rsidRDefault="00435D65" w:rsidP="00435D65">
      <w:pPr>
        <w:outlineLvl w:val="0"/>
        <w:rPr>
          <w:b/>
          <w:lang w:val="en-US"/>
        </w:rPr>
      </w:pPr>
    </w:p>
    <w:p w14:paraId="19893F2B" w14:textId="77777777" w:rsidR="00435D65" w:rsidRDefault="00435D65" w:rsidP="00435D65">
      <w:pPr>
        <w:outlineLvl w:val="0"/>
        <w:rPr>
          <w:b/>
          <w:lang w:val="en-US"/>
        </w:rPr>
      </w:pPr>
    </w:p>
    <w:p w14:paraId="2B1BA97F" w14:textId="77777777" w:rsidR="00435D65" w:rsidRDefault="00435D65" w:rsidP="00435D65">
      <w:pPr>
        <w:outlineLvl w:val="0"/>
        <w:rPr>
          <w:b/>
          <w:lang w:val="en-US"/>
        </w:rPr>
      </w:pPr>
    </w:p>
    <w:p w14:paraId="08B5E405" w14:textId="77777777" w:rsidR="00435D65" w:rsidRDefault="00435D65" w:rsidP="00435D65">
      <w:pPr>
        <w:outlineLvl w:val="0"/>
        <w:rPr>
          <w:b/>
          <w:lang w:val="en-US"/>
        </w:rPr>
      </w:pPr>
    </w:p>
    <w:p w14:paraId="290BA71C" w14:textId="77777777" w:rsidR="00435D65" w:rsidRDefault="00435D65" w:rsidP="00435D65">
      <w:pPr>
        <w:outlineLvl w:val="0"/>
        <w:rPr>
          <w:b/>
          <w:lang w:val="en-US"/>
        </w:rPr>
      </w:pPr>
    </w:p>
    <w:p w14:paraId="65274362" w14:textId="77777777" w:rsidR="00435D65" w:rsidRDefault="00435D65" w:rsidP="00435D65">
      <w:pPr>
        <w:outlineLvl w:val="0"/>
        <w:rPr>
          <w:b/>
          <w:lang w:val="en-US"/>
        </w:rPr>
      </w:pPr>
    </w:p>
    <w:p w14:paraId="22923416" w14:textId="3F16B4EA" w:rsidR="00435D65" w:rsidRPr="00435D65" w:rsidRDefault="00435D65" w:rsidP="00435D65">
      <w:pPr>
        <w:pStyle w:val="LDTHeader"/>
      </w:pPr>
      <w:r w:rsidRPr="00435D65">
        <w:t>Private training session for leash reactivity and short-distance recalls (no or mild distractions)</w:t>
      </w:r>
    </w:p>
    <w:p w14:paraId="5DE4E9C3" w14:textId="77777777" w:rsidR="00435D65" w:rsidRPr="00435D65" w:rsidRDefault="00435D65" w:rsidP="00435D65">
      <w:pPr>
        <w:pStyle w:val="LDTHeader"/>
      </w:pPr>
      <w:r w:rsidRPr="00435D65">
        <w:t xml:space="preserve">2-Week Training Plan </w:t>
      </w:r>
    </w:p>
    <w:p w14:paraId="31E8B967" w14:textId="77777777" w:rsidR="00435D65" w:rsidRDefault="00435D65" w:rsidP="00435D65">
      <w:pPr>
        <w:rPr>
          <w:lang w:val="en-US"/>
        </w:rPr>
      </w:pPr>
    </w:p>
    <w:p w14:paraId="481D7CE8" w14:textId="77777777" w:rsidR="00435D65" w:rsidRDefault="00435D65" w:rsidP="00435D65">
      <w:pPr>
        <w:rPr>
          <w:lang w:val="en-US"/>
        </w:rPr>
      </w:pPr>
      <w:r>
        <w:rPr>
          <w:lang w:val="en-US"/>
        </w:rPr>
        <w:t xml:space="preserve">Thanks for the opportunity to work with you and Buddy yesterday. He is such a sweet, fun little dog and is so oriented towards people, which is wonderful. He also has a terrific food drive. The combination of his affinity towards both people and treats will help you greatly as you work to reduce the severity of his on-leash reactivity.  </w:t>
      </w:r>
    </w:p>
    <w:p w14:paraId="2E4DBDFA" w14:textId="77777777" w:rsidR="00435D65" w:rsidRDefault="00435D65" w:rsidP="00435D65">
      <w:pPr>
        <w:rPr>
          <w:lang w:val="en-US"/>
        </w:rPr>
      </w:pPr>
    </w:p>
    <w:p w14:paraId="777DF6A9" w14:textId="77777777" w:rsidR="00435D65" w:rsidRDefault="00435D65" w:rsidP="00435D65">
      <w:pPr>
        <w:rPr>
          <w:lang w:val="en-US"/>
        </w:rPr>
      </w:pPr>
      <w:r>
        <w:rPr>
          <w:lang w:val="en-US"/>
        </w:rPr>
        <w:t>For the next few weeks, do your best to follow the training plan on the following pages. At the end of this period, we will begin to work with moderate distractions (dogs at a moderate distance, people in close proximity).  My hope is that Buddy begins to show improvement over the next few weeks around such distractions as:</w:t>
      </w:r>
    </w:p>
    <w:p w14:paraId="366C9F3E" w14:textId="77777777" w:rsidR="00435D65" w:rsidRDefault="00435D65" w:rsidP="00435D65">
      <w:pPr>
        <w:rPr>
          <w:lang w:val="en-US"/>
        </w:rPr>
      </w:pPr>
    </w:p>
    <w:p w14:paraId="0025CC18" w14:textId="77777777" w:rsidR="00435D65" w:rsidRPr="00435D65" w:rsidRDefault="00435D65" w:rsidP="00435D65">
      <w:pPr>
        <w:pStyle w:val="ListParagraph"/>
        <w:numPr>
          <w:ilvl w:val="0"/>
          <w:numId w:val="11"/>
        </w:numPr>
        <w:rPr>
          <w:lang w:val="en-US"/>
        </w:rPr>
      </w:pPr>
      <w:r w:rsidRPr="00435D65">
        <w:rPr>
          <w:lang w:val="en-US"/>
        </w:rPr>
        <w:t>Small animals (squirrels, chipmunks)</w:t>
      </w:r>
    </w:p>
    <w:p w14:paraId="45135B88" w14:textId="77777777" w:rsidR="00435D65" w:rsidRPr="00435D65" w:rsidRDefault="00435D65" w:rsidP="00435D65">
      <w:pPr>
        <w:pStyle w:val="ListParagraph"/>
        <w:numPr>
          <w:ilvl w:val="0"/>
          <w:numId w:val="11"/>
        </w:numPr>
        <w:rPr>
          <w:lang w:val="en-US"/>
        </w:rPr>
      </w:pPr>
      <w:r w:rsidRPr="00435D65">
        <w:rPr>
          <w:lang w:val="en-US"/>
        </w:rPr>
        <w:t>Boring people without dogs</w:t>
      </w:r>
    </w:p>
    <w:p w14:paraId="12AB4DB2" w14:textId="77777777" w:rsidR="00435D65" w:rsidRPr="00435D65" w:rsidRDefault="00435D65" w:rsidP="00435D65">
      <w:pPr>
        <w:pStyle w:val="ListParagraph"/>
        <w:numPr>
          <w:ilvl w:val="0"/>
          <w:numId w:val="11"/>
        </w:numPr>
        <w:rPr>
          <w:lang w:val="en-US"/>
        </w:rPr>
      </w:pPr>
      <w:r w:rsidRPr="00435D65">
        <w:rPr>
          <w:lang w:val="en-US"/>
        </w:rPr>
        <w:t>Dogs barking in windows</w:t>
      </w:r>
    </w:p>
    <w:p w14:paraId="50D06CFF" w14:textId="77777777" w:rsidR="00435D65" w:rsidRPr="00435D65" w:rsidRDefault="00435D65" w:rsidP="00435D65">
      <w:pPr>
        <w:pStyle w:val="ListParagraph"/>
        <w:numPr>
          <w:ilvl w:val="0"/>
          <w:numId w:val="11"/>
        </w:numPr>
        <w:rPr>
          <w:lang w:val="en-US"/>
        </w:rPr>
      </w:pPr>
      <w:r w:rsidRPr="00435D65">
        <w:rPr>
          <w:lang w:val="en-US"/>
        </w:rPr>
        <w:t>Dogs appearing at a significant distance.</w:t>
      </w:r>
    </w:p>
    <w:p w14:paraId="66F2497A" w14:textId="77777777" w:rsidR="00435D65" w:rsidRDefault="00435D65" w:rsidP="00435D65">
      <w:pPr>
        <w:rPr>
          <w:lang w:val="en-US"/>
        </w:rPr>
      </w:pPr>
    </w:p>
    <w:p w14:paraId="77F9BB29" w14:textId="77777777" w:rsidR="00435D65" w:rsidRPr="000E49E5" w:rsidRDefault="00435D65" w:rsidP="00435D65">
      <w:pPr>
        <w:rPr>
          <w:lang w:val="en-US"/>
        </w:rPr>
      </w:pPr>
      <w:r>
        <w:rPr>
          <w:lang w:val="en-US"/>
        </w:rPr>
        <w:t xml:space="preserve">I would also like to see him paying more attention to you on your walks and not pulling so frequently on his leash. </w:t>
      </w:r>
    </w:p>
    <w:p w14:paraId="428E1F09" w14:textId="77777777" w:rsidR="00435D65" w:rsidRDefault="00435D65" w:rsidP="00435D65">
      <w:pPr>
        <w:rPr>
          <w:lang w:val="en-US"/>
        </w:rPr>
      </w:pPr>
    </w:p>
    <w:p w14:paraId="614981F2" w14:textId="77777777" w:rsidR="00435D65" w:rsidRDefault="00435D65" w:rsidP="00435D65">
      <w:pPr>
        <w:rPr>
          <w:lang w:val="en-US"/>
        </w:rPr>
      </w:pPr>
      <w:r>
        <w:rPr>
          <w:lang w:val="en-US"/>
        </w:rPr>
        <w:t xml:space="preserve">Do your best to avoid head-on passing of other dogs during this period. The less Buddy can practice his lunging and barking, the less it will be reinforced. Try to take your walks when you know that there will be few distractions. </w:t>
      </w:r>
    </w:p>
    <w:p w14:paraId="5C0B0D69" w14:textId="77777777" w:rsidR="00435D65" w:rsidRDefault="00435D65" w:rsidP="00435D65">
      <w:pPr>
        <w:rPr>
          <w:lang w:val="en-US"/>
        </w:rPr>
      </w:pPr>
    </w:p>
    <w:p w14:paraId="2F0E4F96" w14:textId="77777777" w:rsidR="00435D65" w:rsidRDefault="00435D65" w:rsidP="00435D65">
      <w:pPr>
        <w:rPr>
          <w:lang w:val="en-US"/>
        </w:rPr>
      </w:pPr>
      <w:r>
        <w:rPr>
          <w:lang w:val="en-US"/>
        </w:rPr>
        <w:t>If you see improvement in Buddy over this period, I would like take him to a field where there are lots of dogs (Emerson Field in Concord</w:t>
      </w:r>
      <w:proofErr w:type="gramStart"/>
      <w:r>
        <w:rPr>
          <w:lang w:val="en-US"/>
        </w:rPr>
        <w:t>:</w:t>
      </w:r>
      <w:r w:rsidRPr="00955BA4">
        <w:rPr>
          <w:lang w:val="en-US"/>
        </w:rPr>
        <w:t xml:space="preserve"> </w:t>
      </w:r>
      <w:r>
        <w:rPr>
          <w:lang w:val="en-US"/>
        </w:rPr>
        <w:t>:</w:t>
      </w:r>
      <w:proofErr w:type="gramEnd"/>
      <w:r>
        <w:rPr>
          <w:lang w:val="en-US"/>
        </w:rPr>
        <w:t xml:space="preserve"> </w:t>
      </w:r>
      <w:hyperlink r:id="rId7" w:history="1">
        <w:r w:rsidRPr="008D0A7C">
          <w:rPr>
            <w:rStyle w:val="Hyperlink"/>
            <w:lang w:val="en-US"/>
          </w:rPr>
          <w:t>https://goo.gl/maps/AkAdMCNW8482</w:t>
        </w:r>
      </w:hyperlink>
      <w:r>
        <w:rPr>
          <w:lang w:val="en-US"/>
        </w:rPr>
        <w:t xml:space="preserve">  and walk him around the fenced perimeter for our next lesson. </w:t>
      </w:r>
    </w:p>
    <w:p w14:paraId="530FEA2F" w14:textId="77777777" w:rsidR="00435D65" w:rsidRDefault="00435D65" w:rsidP="00435D65">
      <w:pPr>
        <w:rPr>
          <w:lang w:val="en-US"/>
        </w:rPr>
      </w:pPr>
    </w:p>
    <w:p w14:paraId="2497EBDC" w14:textId="77777777" w:rsidR="00435D65" w:rsidRDefault="00435D65" w:rsidP="00435D65">
      <w:pPr>
        <w:rPr>
          <w:lang w:val="en-US"/>
        </w:rPr>
      </w:pPr>
      <w:r>
        <w:rPr>
          <w:lang w:val="en-US"/>
        </w:rPr>
        <w:t xml:space="preserve">If you do not see improvement over the next few weeks, we should have a brief phone conversation to trouble shoot the training plan and figure out what we need to do differently.  </w:t>
      </w:r>
    </w:p>
    <w:p w14:paraId="73402824" w14:textId="77777777" w:rsidR="00435D65" w:rsidRDefault="00435D65" w:rsidP="00435D65">
      <w:pPr>
        <w:rPr>
          <w:lang w:val="en-US"/>
        </w:rPr>
      </w:pPr>
    </w:p>
    <w:p w14:paraId="7F50E961" w14:textId="77777777" w:rsidR="00435D65" w:rsidRDefault="00435D65" w:rsidP="00435D65">
      <w:pPr>
        <w:rPr>
          <w:lang w:val="en-US"/>
        </w:rPr>
      </w:pPr>
      <w:r>
        <w:rPr>
          <w:lang w:val="en-US"/>
        </w:rPr>
        <w:t>The training plan is outlined on the following 2 pages:</w:t>
      </w:r>
    </w:p>
    <w:p w14:paraId="5E163BA0" w14:textId="77777777" w:rsidR="00435D65" w:rsidRDefault="00435D65" w:rsidP="00435D65">
      <w:pPr>
        <w:rPr>
          <w:lang w:val="en-US"/>
        </w:rPr>
      </w:pPr>
    </w:p>
    <w:p w14:paraId="15FA600A" w14:textId="77777777" w:rsidR="00435D65" w:rsidRPr="00DB70C1" w:rsidRDefault="00435D65" w:rsidP="00435D65">
      <w:pPr>
        <w:rPr>
          <w:lang w:val="en-US"/>
        </w:rPr>
      </w:pPr>
    </w:p>
    <w:p w14:paraId="41431D39" w14:textId="77777777" w:rsidR="00435D65" w:rsidRDefault="00435D65" w:rsidP="00435D65">
      <w:pPr>
        <w:rPr>
          <w:lang w:val="en-US"/>
        </w:rPr>
      </w:pPr>
    </w:p>
    <w:p w14:paraId="46C4F962" w14:textId="77777777" w:rsidR="00435D65" w:rsidRDefault="00435D65" w:rsidP="00435D65">
      <w:pPr>
        <w:rPr>
          <w:lang w:val="en-US"/>
        </w:rPr>
      </w:pPr>
      <w:r>
        <w:rPr>
          <w:lang w:val="en-US"/>
        </w:rPr>
        <w:br w:type="page"/>
      </w:r>
    </w:p>
    <w:tbl>
      <w:tblPr>
        <w:tblStyle w:val="TableGrid"/>
        <w:tblW w:w="9777" w:type="dxa"/>
        <w:tblLook w:val="04A0" w:firstRow="1" w:lastRow="0" w:firstColumn="1" w:lastColumn="0" w:noHBand="0" w:noVBand="1"/>
      </w:tblPr>
      <w:tblGrid>
        <w:gridCol w:w="2517"/>
        <w:gridCol w:w="2241"/>
        <w:gridCol w:w="1441"/>
        <w:gridCol w:w="3578"/>
      </w:tblGrid>
      <w:tr w:rsidR="00435D65" w14:paraId="3063FAE8" w14:textId="77777777" w:rsidTr="002C4902">
        <w:trPr>
          <w:trHeight w:val="633"/>
        </w:trPr>
        <w:tc>
          <w:tcPr>
            <w:tcW w:w="2517" w:type="dxa"/>
          </w:tcPr>
          <w:p w14:paraId="0DA0111A" w14:textId="77777777" w:rsidR="00435D65" w:rsidRPr="00435D65" w:rsidRDefault="00435D65" w:rsidP="00435D65">
            <w:pPr>
              <w:rPr>
                <w:b/>
                <w:bCs/>
                <w:lang w:val="en-US"/>
              </w:rPr>
            </w:pPr>
            <w:r w:rsidRPr="00435D65">
              <w:rPr>
                <w:b/>
                <w:bCs/>
                <w:lang w:val="en-US"/>
              </w:rPr>
              <w:lastRenderedPageBreak/>
              <w:t>Objective</w:t>
            </w:r>
          </w:p>
        </w:tc>
        <w:tc>
          <w:tcPr>
            <w:tcW w:w="2241" w:type="dxa"/>
          </w:tcPr>
          <w:p w14:paraId="50BCC685" w14:textId="77777777" w:rsidR="00435D65" w:rsidRPr="00435D65" w:rsidRDefault="00435D65" w:rsidP="00435D65">
            <w:pPr>
              <w:rPr>
                <w:b/>
                <w:bCs/>
                <w:lang w:val="en-US"/>
              </w:rPr>
            </w:pPr>
            <w:r w:rsidRPr="00435D65">
              <w:rPr>
                <w:b/>
                <w:bCs/>
                <w:lang w:val="en-US"/>
              </w:rPr>
              <w:t>Training plan</w:t>
            </w:r>
          </w:p>
        </w:tc>
        <w:tc>
          <w:tcPr>
            <w:tcW w:w="1441" w:type="dxa"/>
          </w:tcPr>
          <w:p w14:paraId="7518BF5E" w14:textId="77777777" w:rsidR="00435D65" w:rsidRPr="00435D65" w:rsidRDefault="00435D65" w:rsidP="00435D65">
            <w:pPr>
              <w:rPr>
                <w:b/>
                <w:bCs/>
                <w:lang w:val="en-US"/>
              </w:rPr>
            </w:pPr>
            <w:r w:rsidRPr="00435D65">
              <w:rPr>
                <w:b/>
                <w:bCs/>
                <w:lang w:val="en-US"/>
              </w:rPr>
              <w:t xml:space="preserve"># </w:t>
            </w:r>
            <w:proofErr w:type="gramStart"/>
            <w:r w:rsidRPr="00435D65">
              <w:rPr>
                <w:b/>
                <w:bCs/>
                <w:lang w:val="en-US"/>
              </w:rPr>
              <w:t>of</w:t>
            </w:r>
            <w:proofErr w:type="gramEnd"/>
            <w:r w:rsidRPr="00435D65">
              <w:rPr>
                <w:b/>
                <w:bCs/>
                <w:lang w:val="en-US"/>
              </w:rPr>
              <w:t xml:space="preserve"> reps/session</w:t>
            </w:r>
          </w:p>
        </w:tc>
        <w:tc>
          <w:tcPr>
            <w:tcW w:w="3578" w:type="dxa"/>
          </w:tcPr>
          <w:p w14:paraId="51727E4C" w14:textId="77777777" w:rsidR="00435D65" w:rsidRPr="00435D65" w:rsidRDefault="00435D65" w:rsidP="00435D65">
            <w:pPr>
              <w:rPr>
                <w:b/>
                <w:bCs/>
                <w:lang w:val="en-US"/>
              </w:rPr>
            </w:pPr>
            <w:r w:rsidRPr="00435D65">
              <w:rPr>
                <w:b/>
                <w:bCs/>
                <w:lang w:val="en-US"/>
              </w:rPr>
              <w:t>Suggestions/Notes</w:t>
            </w:r>
          </w:p>
        </w:tc>
      </w:tr>
      <w:tr w:rsidR="00435D65" w14:paraId="6A1BCF22" w14:textId="77777777" w:rsidTr="002C4902">
        <w:tc>
          <w:tcPr>
            <w:tcW w:w="2517" w:type="dxa"/>
            <w:vMerge w:val="restart"/>
          </w:tcPr>
          <w:p w14:paraId="069D7332" w14:textId="77777777" w:rsidR="00435D65" w:rsidRDefault="00435D65" w:rsidP="00435D65">
            <w:pPr>
              <w:rPr>
                <w:lang w:val="en-US"/>
              </w:rPr>
            </w:pPr>
            <w:r>
              <w:rPr>
                <w:lang w:val="en-US"/>
              </w:rPr>
              <w:t>Charge your new marker, “Yes!”</w:t>
            </w:r>
          </w:p>
        </w:tc>
        <w:tc>
          <w:tcPr>
            <w:tcW w:w="2241" w:type="dxa"/>
            <w:vMerge w:val="restart"/>
          </w:tcPr>
          <w:p w14:paraId="615901A1" w14:textId="77777777" w:rsidR="00435D65" w:rsidRDefault="00435D65" w:rsidP="00435D65">
            <w:pPr>
              <w:rPr>
                <w:lang w:val="en-US"/>
              </w:rPr>
            </w:pPr>
            <w:r>
              <w:rPr>
                <w:lang w:val="en-US"/>
              </w:rPr>
              <w:t xml:space="preserve">2 sessions per </w:t>
            </w:r>
            <w:proofErr w:type="gramStart"/>
            <w:r>
              <w:rPr>
                <w:lang w:val="en-US"/>
              </w:rPr>
              <w:t>day  where</w:t>
            </w:r>
            <w:proofErr w:type="gramEnd"/>
            <w:r>
              <w:rPr>
                <w:lang w:val="en-US"/>
              </w:rPr>
              <w:t xml:space="preserve"> you simply proclaim “Yes!” and give him a treat</w:t>
            </w:r>
          </w:p>
        </w:tc>
        <w:tc>
          <w:tcPr>
            <w:tcW w:w="1441" w:type="dxa"/>
            <w:vMerge w:val="restart"/>
          </w:tcPr>
          <w:p w14:paraId="2EA06DBB" w14:textId="77777777" w:rsidR="00435D65" w:rsidRDefault="00435D65" w:rsidP="00435D65">
            <w:pPr>
              <w:rPr>
                <w:lang w:val="en-US"/>
              </w:rPr>
            </w:pPr>
            <w:r>
              <w:rPr>
                <w:lang w:val="en-US"/>
              </w:rPr>
              <w:t>10</w:t>
            </w:r>
          </w:p>
        </w:tc>
        <w:tc>
          <w:tcPr>
            <w:tcW w:w="3578" w:type="dxa"/>
          </w:tcPr>
          <w:p w14:paraId="5B9E7C85" w14:textId="77777777" w:rsidR="00435D65" w:rsidRDefault="00435D65" w:rsidP="00435D65">
            <w:pPr>
              <w:rPr>
                <w:lang w:val="en-US"/>
              </w:rPr>
            </w:pPr>
            <w:r>
              <w:rPr>
                <w:lang w:val="en-US"/>
              </w:rPr>
              <w:t>We want “YES!” to be Buddy’s new favorite word. It means, “You did exactly what I wanted you do to do! You are awesome! Here is a great treat!”</w:t>
            </w:r>
          </w:p>
        </w:tc>
      </w:tr>
      <w:tr w:rsidR="00435D65" w14:paraId="71593B4D" w14:textId="77777777" w:rsidTr="002C4902">
        <w:tc>
          <w:tcPr>
            <w:tcW w:w="2517" w:type="dxa"/>
            <w:vMerge/>
          </w:tcPr>
          <w:p w14:paraId="47E63CDE" w14:textId="77777777" w:rsidR="00435D65" w:rsidRDefault="00435D65" w:rsidP="00435D65">
            <w:pPr>
              <w:rPr>
                <w:lang w:val="en-US"/>
              </w:rPr>
            </w:pPr>
          </w:p>
        </w:tc>
        <w:tc>
          <w:tcPr>
            <w:tcW w:w="2241" w:type="dxa"/>
            <w:vMerge/>
          </w:tcPr>
          <w:p w14:paraId="66B9F19B" w14:textId="77777777" w:rsidR="00435D65" w:rsidRDefault="00435D65" w:rsidP="00435D65">
            <w:pPr>
              <w:rPr>
                <w:lang w:val="en-US"/>
              </w:rPr>
            </w:pPr>
          </w:p>
        </w:tc>
        <w:tc>
          <w:tcPr>
            <w:tcW w:w="1441" w:type="dxa"/>
            <w:vMerge/>
          </w:tcPr>
          <w:p w14:paraId="0676A2CD" w14:textId="77777777" w:rsidR="00435D65" w:rsidRDefault="00435D65" w:rsidP="00435D65">
            <w:pPr>
              <w:rPr>
                <w:lang w:val="en-US"/>
              </w:rPr>
            </w:pPr>
          </w:p>
        </w:tc>
        <w:tc>
          <w:tcPr>
            <w:tcW w:w="3578" w:type="dxa"/>
          </w:tcPr>
          <w:p w14:paraId="10503DA2" w14:textId="77777777" w:rsidR="00435D65" w:rsidRDefault="00435D65" w:rsidP="00435D65">
            <w:pPr>
              <w:rPr>
                <w:lang w:val="en-US"/>
              </w:rPr>
            </w:pPr>
            <w:r>
              <w:rPr>
                <w:lang w:val="en-US"/>
              </w:rPr>
              <w:t xml:space="preserve">You can reduce the number of reps to 5 once you see Buddy staring right into your face and wagging his tail with anticipation after you say, “YES!”. </w:t>
            </w:r>
          </w:p>
        </w:tc>
      </w:tr>
      <w:tr w:rsidR="00435D65" w14:paraId="205D5BFB" w14:textId="77777777" w:rsidTr="002C4902">
        <w:tc>
          <w:tcPr>
            <w:tcW w:w="2517" w:type="dxa"/>
          </w:tcPr>
          <w:p w14:paraId="0744F5CF" w14:textId="77777777" w:rsidR="00435D65" w:rsidRDefault="00435D65" w:rsidP="00435D65">
            <w:pPr>
              <w:rPr>
                <w:lang w:val="en-US"/>
              </w:rPr>
            </w:pPr>
            <w:r>
              <w:rPr>
                <w:lang w:val="en-US"/>
              </w:rPr>
              <w:t>Teach and reinforce the command, “Touch!”</w:t>
            </w:r>
          </w:p>
        </w:tc>
        <w:tc>
          <w:tcPr>
            <w:tcW w:w="2241" w:type="dxa"/>
          </w:tcPr>
          <w:p w14:paraId="7B96AAFC" w14:textId="77777777" w:rsidR="00435D65" w:rsidRDefault="00435D65" w:rsidP="00435D65">
            <w:pPr>
              <w:rPr>
                <w:lang w:val="en-US"/>
              </w:rPr>
            </w:pPr>
            <w:r>
              <w:rPr>
                <w:lang w:val="en-US"/>
              </w:rPr>
              <w:t xml:space="preserve">2 sessions per </w:t>
            </w:r>
            <w:proofErr w:type="gramStart"/>
            <w:r>
              <w:rPr>
                <w:lang w:val="en-US"/>
              </w:rPr>
              <w:t>day  where</w:t>
            </w:r>
            <w:proofErr w:type="gramEnd"/>
            <w:r>
              <w:rPr>
                <w:lang w:val="en-US"/>
              </w:rPr>
              <w:t xml:space="preserve"> you say “Touch!” and put your hand about 3 inches away from his nose</w:t>
            </w:r>
          </w:p>
        </w:tc>
        <w:tc>
          <w:tcPr>
            <w:tcW w:w="1441" w:type="dxa"/>
          </w:tcPr>
          <w:p w14:paraId="5E2A8CDE" w14:textId="77777777" w:rsidR="00435D65" w:rsidRDefault="00435D65" w:rsidP="00435D65">
            <w:pPr>
              <w:rPr>
                <w:lang w:val="en-US"/>
              </w:rPr>
            </w:pPr>
            <w:r>
              <w:rPr>
                <w:lang w:val="en-US"/>
              </w:rPr>
              <w:t>5</w:t>
            </w:r>
          </w:p>
        </w:tc>
        <w:tc>
          <w:tcPr>
            <w:tcW w:w="3578" w:type="dxa"/>
          </w:tcPr>
          <w:p w14:paraId="216AFC4A" w14:textId="77777777" w:rsidR="00435D65" w:rsidRDefault="00435D65" w:rsidP="00435D65">
            <w:pPr>
              <w:rPr>
                <w:lang w:val="en-US"/>
              </w:rPr>
            </w:pPr>
            <w:r>
              <w:rPr>
                <w:lang w:val="en-US"/>
              </w:rPr>
              <w:t>Begin leveraging Buddy’s new knowledge of touch. You can use your hand to guide his head and eyes away from something you to not want him to see (</w:t>
            </w:r>
            <w:proofErr w:type="gramStart"/>
            <w:r>
              <w:rPr>
                <w:lang w:val="en-US"/>
              </w:rPr>
              <w:t>e.g.</w:t>
            </w:r>
            <w:proofErr w:type="gramEnd"/>
            <w:r>
              <w:rPr>
                <w:lang w:val="en-US"/>
              </w:rPr>
              <w:t xml:space="preserve"> a dog)</w:t>
            </w:r>
          </w:p>
        </w:tc>
      </w:tr>
      <w:tr w:rsidR="00435D65" w14:paraId="23AE1229" w14:textId="77777777" w:rsidTr="002C4902">
        <w:tc>
          <w:tcPr>
            <w:tcW w:w="2517" w:type="dxa"/>
          </w:tcPr>
          <w:p w14:paraId="389E6F65" w14:textId="77777777" w:rsidR="00435D65" w:rsidRDefault="00435D65" w:rsidP="00435D65">
            <w:pPr>
              <w:rPr>
                <w:lang w:val="en-US"/>
              </w:rPr>
            </w:pPr>
            <w:r>
              <w:rPr>
                <w:lang w:val="en-US"/>
              </w:rPr>
              <w:t>Teach and reinforce the command, “Watch!”</w:t>
            </w:r>
          </w:p>
        </w:tc>
        <w:tc>
          <w:tcPr>
            <w:tcW w:w="2241" w:type="dxa"/>
          </w:tcPr>
          <w:p w14:paraId="31244CE9" w14:textId="77777777" w:rsidR="00435D65" w:rsidRDefault="00435D65" w:rsidP="00435D65">
            <w:pPr>
              <w:rPr>
                <w:lang w:val="en-US"/>
              </w:rPr>
            </w:pPr>
            <w:r>
              <w:rPr>
                <w:lang w:val="en-US"/>
              </w:rPr>
              <w:t xml:space="preserve">2 sessions per </w:t>
            </w:r>
            <w:proofErr w:type="gramStart"/>
            <w:r>
              <w:rPr>
                <w:lang w:val="en-US"/>
              </w:rPr>
              <w:t>day  where</w:t>
            </w:r>
            <w:proofErr w:type="gramEnd"/>
            <w:r>
              <w:rPr>
                <w:lang w:val="en-US"/>
              </w:rPr>
              <w:t xml:space="preserve"> you say “Watch!” and wait for him to make eye contact.</w:t>
            </w:r>
          </w:p>
        </w:tc>
        <w:tc>
          <w:tcPr>
            <w:tcW w:w="1441" w:type="dxa"/>
          </w:tcPr>
          <w:p w14:paraId="58A74A9A" w14:textId="77777777" w:rsidR="00435D65" w:rsidRDefault="00435D65" w:rsidP="00435D65">
            <w:pPr>
              <w:rPr>
                <w:lang w:val="en-US"/>
              </w:rPr>
            </w:pPr>
            <w:r>
              <w:rPr>
                <w:lang w:val="en-US"/>
              </w:rPr>
              <w:t>5</w:t>
            </w:r>
          </w:p>
        </w:tc>
        <w:tc>
          <w:tcPr>
            <w:tcW w:w="3578" w:type="dxa"/>
          </w:tcPr>
          <w:p w14:paraId="24E5EC7C" w14:textId="77777777" w:rsidR="00435D65" w:rsidRDefault="00435D65" w:rsidP="00435D65">
            <w:pPr>
              <w:rPr>
                <w:lang w:val="en-US"/>
              </w:rPr>
            </w:pPr>
            <w:r>
              <w:rPr>
                <w:lang w:val="en-US"/>
              </w:rPr>
              <w:t xml:space="preserve">If Buddy is having trouble with this behavior, take the treat and move it slowly to your eyes. After he is following the treat and looking at you, just use your pointer finger. By the end of the training period, he should respond to the verbal cue, “Watch!” without the support of the visual cues (treat, then finger). </w:t>
            </w:r>
          </w:p>
        </w:tc>
      </w:tr>
      <w:tr w:rsidR="00435D65" w14:paraId="42901E08" w14:textId="77777777" w:rsidTr="002C4902">
        <w:trPr>
          <w:trHeight w:val="3544"/>
        </w:trPr>
        <w:tc>
          <w:tcPr>
            <w:tcW w:w="2517" w:type="dxa"/>
          </w:tcPr>
          <w:p w14:paraId="67FB82D0" w14:textId="77777777" w:rsidR="00435D65" w:rsidRDefault="00435D65" w:rsidP="00435D65">
            <w:pPr>
              <w:rPr>
                <w:lang w:val="en-US"/>
              </w:rPr>
            </w:pPr>
            <w:r>
              <w:rPr>
                <w:lang w:val="en-US"/>
              </w:rPr>
              <w:t>Teach and reinforce the command, “Turn!”</w:t>
            </w:r>
          </w:p>
        </w:tc>
        <w:tc>
          <w:tcPr>
            <w:tcW w:w="2241" w:type="dxa"/>
          </w:tcPr>
          <w:p w14:paraId="36D65030" w14:textId="77777777" w:rsidR="00435D65" w:rsidRDefault="00435D65" w:rsidP="00435D65">
            <w:pPr>
              <w:rPr>
                <w:lang w:val="en-US"/>
              </w:rPr>
            </w:pPr>
            <w:r>
              <w:rPr>
                <w:lang w:val="en-US"/>
              </w:rPr>
              <w:t>1 session per day where you practice quick U-turns.</w:t>
            </w:r>
          </w:p>
        </w:tc>
        <w:tc>
          <w:tcPr>
            <w:tcW w:w="1441" w:type="dxa"/>
          </w:tcPr>
          <w:p w14:paraId="56CF071F" w14:textId="77777777" w:rsidR="00435D65" w:rsidRDefault="00435D65" w:rsidP="00435D65">
            <w:pPr>
              <w:rPr>
                <w:lang w:val="en-US"/>
              </w:rPr>
            </w:pPr>
            <w:r>
              <w:rPr>
                <w:lang w:val="en-US"/>
              </w:rPr>
              <w:t>5</w:t>
            </w:r>
          </w:p>
        </w:tc>
        <w:tc>
          <w:tcPr>
            <w:tcW w:w="3578" w:type="dxa"/>
          </w:tcPr>
          <w:p w14:paraId="5F510740" w14:textId="77777777" w:rsidR="00435D65" w:rsidRDefault="00435D65" w:rsidP="00435D65">
            <w:pPr>
              <w:rPr>
                <w:lang w:val="en-US"/>
              </w:rPr>
            </w:pPr>
            <w:r>
              <w:rPr>
                <w:lang w:val="en-US"/>
              </w:rPr>
              <w:t xml:space="preserve">You and Buddy will use “Turn!”  when you want to completely avoid a situation in front of you. While “Turn!” is typically a </w:t>
            </w:r>
            <w:proofErr w:type="gramStart"/>
            <w:r>
              <w:rPr>
                <w:lang w:val="en-US"/>
              </w:rPr>
              <w:t>180 degree</w:t>
            </w:r>
            <w:proofErr w:type="gramEnd"/>
            <w:r>
              <w:rPr>
                <w:lang w:val="en-US"/>
              </w:rPr>
              <w:t xml:space="preserve"> about-turn where you begin to walk briskly in the other direction, you can also use “Turn!” to turn 90 degrees off of the path or sidewalk to let others pass. If you use turn in this way, be sure to keep treating Buddy as the distraction passes. </w:t>
            </w:r>
          </w:p>
        </w:tc>
      </w:tr>
    </w:tbl>
    <w:p w14:paraId="2DDCF572" w14:textId="77777777" w:rsidR="00435D65" w:rsidRDefault="00435D65" w:rsidP="00435D65">
      <w:r>
        <w:br w:type="page"/>
      </w:r>
    </w:p>
    <w:tbl>
      <w:tblPr>
        <w:tblStyle w:val="TableGrid"/>
        <w:tblW w:w="9921" w:type="dxa"/>
        <w:tblLook w:val="04A0" w:firstRow="1" w:lastRow="0" w:firstColumn="1" w:lastColumn="0" w:noHBand="0" w:noVBand="1"/>
      </w:tblPr>
      <w:tblGrid>
        <w:gridCol w:w="2327"/>
        <w:gridCol w:w="2203"/>
        <w:gridCol w:w="1475"/>
        <w:gridCol w:w="3916"/>
      </w:tblGrid>
      <w:tr w:rsidR="00435D65" w14:paraId="40605C76" w14:textId="77777777" w:rsidTr="002C4902">
        <w:trPr>
          <w:trHeight w:val="590"/>
        </w:trPr>
        <w:tc>
          <w:tcPr>
            <w:tcW w:w="2327" w:type="dxa"/>
          </w:tcPr>
          <w:p w14:paraId="10C0D668" w14:textId="77777777" w:rsidR="00435D65" w:rsidRPr="00435D65" w:rsidRDefault="00435D65" w:rsidP="00435D65">
            <w:pPr>
              <w:rPr>
                <w:b/>
                <w:bCs/>
                <w:lang w:val="en-US"/>
              </w:rPr>
            </w:pPr>
            <w:r w:rsidRPr="00435D65">
              <w:rPr>
                <w:b/>
                <w:bCs/>
                <w:lang w:val="en-US"/>
              </w:rPr>
              <w:lastRenderedPageBreak/>
              <w:t>Objective</w:t>
            </w:r>
          </w:p>
        </w:tc>
        <w:tc>
          <w:tcPr>
            <w:tcW w:w="2203" w:type="dxa"/>
          </w:tcPr>
          <w:p w14:paraId="50EE0BE7" w14:textId="77777777" w:rsidR="00435D65" w:rsidRPr="00435D65" w:rsidRDefault="00435D65" w:rsidP="00435D65">
            <w:pPr>
              <w:rPr>
                <w:b/>
                <w:bCs/>
                <w:lang w:val="en-US"/>
              </w:rPr>
            </w:pPr>
            <w:r w:rsidRPr="00435D65">
              <w:rPr>
                <w:b/>
                <w:bCs/>
                <w:lang w:val="en-US"/>
              </w:rPr>
              <w:t>Training plan</w:t>
            </w:r>
          </w:p>
        </w:tc>
        <w:tc>
          <w:tcPr>
            <w:tcW w:w="1475" w:type="dxa"/>
          </w:tcPr>
          <w:p w14:paraId="574B78A1" w14:textId="77777777" w:rsidR="00435D65" w:rsidRPr="00435D65" w:rsidRDefault="00435D65" w:rsidP="00435D65">
            <w:pPr>
              <w:rPr>
                <w:b/>
                <w:bCs/>
                <w:lang w:val="en-US"/>
              </w:rPr>
            </w:pPr>
            <w:r w:rsidRPr="00435D65">
              <w:rPr>
                <w:b/>
                <w:bCs/>
                <w:lang w:val="en-US"/>
              </w:rPr>
              <w:t xml:space="preserve"># </w:t>
            </w:r>
            <w:proofErr w:type="gramStart"/>
            <w:r w:rsidRPr="00435D65">
              <w:rPr>
                <w:b/>
                <w:bCs/>
                <w:lang w:val="en-US"/>
              </w:rPr>
              <w:t>of</w:t>
            </w:r>
            <w:proofErr w:type="gramEnd"/>
            <w:r w:rsidRPr="00435D65">
              <w:rPr>
                <w:b/>
                <w:bCs/>
                <w:lang w:val="en-US"/>
              </w:rPr>
              <w:t xml:space="preserve"> reps/session</w:t>
            </w:r>
          </w:p>
        </w:tc>
        <w:tc>
          <w:tcPr>
            <w:tcW w:w="3916" w:type="dxa"/>
          </w:tcPr>
          <w:p w14:paraId="055F9EEB" w14:textId="77777777" w:rsidR="00435D65" w:rsidRPr="00435D65" w:rsidRDefault="00435D65" w:rsidP="00435D65">
            <w:pPr>
              <w:rPr>
                <w:b/>
                <w:bCs/>
                <w:lang w:val="en-US"/>
              </w:rPr>
            </w:pPr>
            <w:r w:rsidRPr="00435D65">
              <w:rPr>
                <w:b/>
                <w:bCs/>
                <w:lang w:val="en-US"/>
              </w:rPr>
              <w:t>Suggestions/Notes</w:t>
            </w:r>
          </w:p>
        </w:tc>
      </w:tr>
      <w:tr w:rsidR="00435D65" w14:paraId="144EAC67" w14:textId="77777777" w:rsidTr="002C4902">
        <w:trPr>
          <w:trHeight w:val="2936"/>
        </w:trPr>
        <w:tc>
          <w:tcPr>
            <w:tcW w:w="2327" w:type="dxa"/>
          </w:tcPr>
          <w:p w14:paraId="4BC7F275" w14:textId="77777777" w:rsidR="00435D65" w:rsidRDefault="00435D65" w:rsidP="00435D65">
            <w:pPr>
              <w:rPr>
                <w:lang w:val="en-US"/>
              </w:rPr>
            </w:pPr>
            <w:r>
              <w:rPr>
                <w:lang w:val="en-US"/>
              </w:rPr>
              <w:t>Teach and reinforce a 10-foot recall</w:t>
            </w:r>
          </w:p>
        </w:tc>
        <w:tc>
          <w:tcPr>
            <w:tcW w:w="2203" w:type="dxa"/>
          </w:tcPr>
          <w:p w14:paraId="50AD594E" w14:textId="77777777" w:rsidR="00435D65" w:rsidRPr="003E1187" w:rsidRDefault="00435D65" w:rsidP="00435D65">
            <w:pPr>
              <w:rPr>
                <w:lang w:val="en-US"/>
              </w:rPr>
            </w:pPr>
            <w:r>
              <w:rPr>
                <w:lang w:val="en-US"/>
              </w:rPr>
              <w:t xml:space="preserve">2 sessions per day where you let Buddy wander out and then call him when he is mildly distracted. Do not call him unless you are 90% sure he is going to come. </w:t>
            </w:r>
          </w:p>
        </w:tc>
        <w:tc>
          <w:tcPr>
            <w:tcW w:w="1475" w:type="dxa"/>
          </w:tcPr>
          <w:p w14:paraId="2547E745" w14:textId="77777777" w:rsidR="00435D65" w:rsidRDefault="00435D65" w:rsidP="00435D65">
            <w:pPr>
              <w:rPr>
                <w:lang w:val="en-US"/>
              </w:rPr>
            </w:pPr>
            <w:r>
              <w:rPr>
                <w:lang w:val="en-US"/>
              </w:rPr>
              <w:t>5</w:t>
            </w:r>
          </w:p>
        </w:tc>
        <w:tc>
          <w:tcPr>
            <w:tcW w:w="3916" w:type="dxa"/>
          </w:tcPr>
          <w:p w14:paraId="5280050D" w14:textId="77777777" w:rsidR="00435D65" w:rsidRDefault="00435D65" w:rsidP="00435D65">
            <w:pPr>
              <w:rPr>
                <w:lang w:val="en-US"/>
              </w:rPr>
            </w:pPr>
            <w:r>
              <w:rPr>
                <w:lang w:val="en-US"/>
              </w:rPr>
              <w:t xml:space="preserve">Make sure that you use your </w:t>
            </w:r>
            <w:proofErr w:type="gramStart"/>
            <w:r>
              <w:rPr>
                <w:lang w:val="en-US"/>
              </w:rPr>
              <w:t>best  treats</w:t>
            </w:r>
            <w:proofErr w:type="gramEnd"/>
            <w:r>
              <w:rPr>
                <w:lang w:val="en-US"/>
              </w:rPr>
              <w:t>. For all future off-leash trail walks with Buddy, I would encourage you to maintain a 10-foot maximum distance. If he goes further, call him back. Also, be sure that you reward him for checking in with you (</w:t>
            </w:r>
            <w:proofErr w:type="gramStart"/>
            <w:r>
              <w:rPr>
                <w:lang w:val="en-US"/>
              </w:rPr>
              <w:t>e.g.</w:t>
            </w:r>
            <w:proofErr w:type="gramEnd"/>
            <w:r>
              <w:rPr>
                <w:lang w:val="en-US"/>
              </w:rPr>
              <w:t xml:space="preserve"> Buddy looks back to see where you are during the walk)</w:t>
            </w:r>
          </w:p>
        </w:tc>
      </w:tr>
      <w:tr w:rsidR="00435D65" w14:paraId="64D59C1E" w14:textId="77777777" w:rsidTr="002C4902">
        <w:trPr>
          <w:trHeight w:val="2101"/>
        </w:trPr>
        <w:tc>
          <w:tcPr>
            <w:tcW w:w="2327" w:type="dxa"/>
          </w:tcPr>
          <w:p w14:paraId="29389561" w14:textId="77777777" w:rsidR="00435D65" w:rsidRDefault="00435D65" w:rsidP="00435D65">
            <w:pPr>
              <w:rPr>
                <w:lang w:val="en-US"/>
              </w:rPr>
            </w:pPr>
            <w:r>
              <w:rPr>
                <w:lang w:val="en-US"/>
              </w:rPr>
              <w:t xml:space="preserve">5-minute-loose leash, attention walk </w:t>
            </w:r>
          </w:p>
        </w:tc>
        <w:tc>
          <w:tcPr>
            <w:tcW w:w="2203" w:type="dxa"/>
          </w:tcPr>
          <w:p w14:paraId="7AC77949" w14:textId="77777777" w:rsidR="00435D65" w:rsidRDefault="00435D65" w:rsidP="00435D65">
            <w:pPr>
              <w:rPr>
                <w:lang w:val="en-US"/>
              </w:rPr>
            </w:pPr>
            <w:r>
              <w:rPr>
                <w:lang w:val="en-US"/>
              </w:rPr>
              <w:t>Take Buddy on a walk by himself (or if you take Lucy, do your best to focus 90% of your attention on Buddy for now) where you insist that he walk:</w:t>
            </w:r>
          </w:p>
          <w:p w14:paraId="5184D78F" w14:textId="77777777" w:rsidR="00435D65" w:rsidRPr="00435D65" w:rsidRDefault="00435D65" w:rsidP="00435D65">
            <w:pPr>
              <w:pStyle w:val="ListParagraph"/>
              <w:numPr>
                <w:ilvl w:val="0"/>
                <w:numId w:val="22"/>
              </w:numPr>
              <w:rPr>
                <w:lang w:val="en-US"/>
              </w:rPr>
            </w:pPr>
            <w:r w:rsidRPr="00435D65">
              <w:rPr>
                <w:lang w:val="en-US"/>
              </w:rPr>
              <w:t xml:space="preserve">On your </w:t>
            </w:r>
            <w:proofErr w:type="gramStart"/>
            <w:r w:rsidRPr="00435D65">
              <w:rPr>
                <w:lang w:val="en-US"/>
              </w:rPr>
              <w:t>left hand</w:t>
            </w:r>
            <w:proofErr w:type="gramEnd"/>
            <w:r w:rsidRPr="00435D65">
              <w:rPr>
                <w:lang w:val="en-US"/>
              </w:rPr>
              <w:t xml:space="preserve"> side </w:t>
            </w:r>
          </w:p>
          <w:p w14:paraId="704E7478" w14:textId="77777777" w:rsidR="00435D65" w:rsidRPr="00435D65" w:rsidRDefault="00435D65" w:rsidP="00435D65">
            <w:pPr>
              <w:pStyle w:val="ListParagraph"/>
              <w:numPr>
                <w:ilvl w:val="0"/>
                <w:numId w:val="22"/>
              </w:numPr>
              <w:rPr>
                <w:lang w:val="en-US"/>
              </w:rPr>
            </w:pPr>
            <w:r w:rsidRPr="00435D65">
              <w:rPr>
                <w:lang w:val="en-US"/>
              </w:rPr>
              <w:t>With a loose leash</w:t>
            </w:r>
          </w:p>
          <w:p w14:paraId="0CD7128A" w14:textId="77777777" w:rsidR="00435D65" w:rsidRPr="00435D65" w:rsidRDefault="00435D65" w:rsidP="00435D65">
            <w:pPr>
              <w:pStyle w:val="ListParagraph"/>
              <w:numPr>
                <w:ilvl w:val="0"/>
                <w:numId w:val="22"/>
              </w:numPr>
              <w:rPr>
                <w:lang w:val="en-US"/>
              </w:rPr>
            </w:pPr>
            <w:r w:rsidRPr="00435D65">
              <w:rPr>
                <w:lang w:val="en-US"/>
              </w:rPr>
              <w:t>While checking in (looking at) you frequently.</w:t>
            </w:r>
          </w:p>
        </w:tc>
        <w:tc>
          <w:tcPr>
            <w:tcW w:w="1475" w:type="dxa"/>
          </w:tcPr>
          <w:p w14:paraId="31EEDDD3" w14:textId="77777777" w:rsidR="00435D65" w:rsidRDefault="00435D65" w:rsidP="00435D65">
            <w:pPr>
              <w:rPr>
                <w:lang w:val="en-US"/>
              </w:rPr>
            </w:pPr>
            <w:r>
              <w:rPr>
                <w:lang w:val="en-US"/>
              </w:rPr>
              <w:t>n/a</w:t>
            </w:r>
          </w:p>
        </w:tc>
        <w:tc>
          <w:tcPr>
            <w:tcW w:w="3916" w:type="dxa"/>
          </w:tcPr>
          <w:p w14:paraId="33C0A924" w14:textId="77777777" w:rsidR="00435D65" w:rsidRDefault="00435D65" w:rsidP="00435D65">
            <w:pPr>
              <w:rPr>
                <w:lang w:val="en-US"/>
              </w:rPr>
            </w:pPr>
            <w:r>
              <w:rPr>
                <w:lang w:val="en-US"/>
              </w:rPr>
              <w:t>Remember the following commands. This is not easy for either you or Buddy. A loose leash, attention walk involves asking Buddy for several new behaviors:</w:t>
            </w:r>
          </w:p>
          <w:p w14:paraId="01259A7B" w14:textId="77777777" w:rsidR="00435D65" w:rsidRDefault="00435D65" w:rsidP="00435D65">
            <w:pPr>
              <w:rPr>
                <w:lang w:val="en-US"/>
              </w:rPr>
            </w:pPr>
          </w:p>
          <w:p w14:paraId="1AA41057" w14:textId="77777777" w:rsidR="00435D65" w:rsidRDefault="00435D65" w:rsidP="00435D65">
            <w:pPr>
              <w:rPr>
                <w:lang w:val="en-US"/>
              </w:rPr>
            </w:pPr>
            <w:r>
              <w:rPr>
                <w:lang w:val="en-US"/>
              </w:rPr>
              <w:t>“Let’s go!” – You are beginning your attention walk.</w:t>
            </w:r>
          </w:p>
          <w:p w14:paraId="2313A12A" w14:textId="77777777" w:rsidR="00435D65" w:rsidRDefault="00435D65" w:rsidP="00435D65">
            <w:pPr>
              <w:rPr>
                <w:lang w:val="en-US"/>
              </w:rPr>
            </w:pPr>
          </w:p>
          <w:p w14:paraId="431A9925" w14:textId="77777777" w:rsidR="00435D65" w:rsidRDefault="00435D65" w:rsidP="00435D65">
            <w:pPr>
              <w:rPr>
                <w:lang w:val="en-US"/>
              </w:rPr>
            </w:pPr>
            <w:r>
              <w:rPr>
                <w:lang w:val="en-US"/>
              </w:rPr>
              <w:t>“Watch” or “Touch”- Use these when you need to get his attention (</w:t>
            </w:r>
            <w:proofErr w:type="gramStart"/>
            <w:r>
              <w:rPr>
                <w:lang w:val="en-US"/>
              </w:rPr>
              <w:t>e.g.</w:t>
            </w:r>
            <w:proofErr w:type="gramEnd"/>
            <w:r>
              <w:rPr>
                <w:lang w:val="en-US"/>
              </w:rPr>
              <w:t xml:space="preserve"> when there is a distraction)</w:t>
            </w:r>
          </w:p>
          <w:p w14:paraId="6E71EA35" w14:textId="77777777" w:rsidR="00435D65" w:rsidRDefault="00435D65" w:rsidP="00435D65">
            <w:pPr>
              <w:rPr>
                <w:lang w:val="en-US"/>
              </w:rPr>
            </w:pPr>
          </w:p>
          <w:p w14:paraId="2332D99C" w14:textId="77777777" w:rsidR="00435D65" w:rsidRDefault="00435D65" w:rsidP="00435D65">
            <w:pPr>
              <w:rPr>
                <w:lang w:val="en-US"/>
              </w:rPr>
            </w:pPr>
            <w:r>
              <w:rPr>
                <w:lang w:val="en-US"/>
              </w:rPr>
              <w:t xml:space="preserve">“Okay!” – Use “Okay!” when you are giving him permission to sniff, dig, etc. However, do not let him do behaviors you are trying to discourage, including pulling hard, lunging and barking. These are not allowed on walks. If he does them, just stop and wait. When he turns his attention to you, reward heavily. </w:t>
            </w:r>
          </w:p>
          <w:p w14:paraId="70D2EDF1" w14:textId="77777777" w:rsidR="00435D65" w:rsidRDefault="00435D65" w:rsidP="00435D65">
            <w:pPr>
              <w:rPr>
                <w:lang w:val="en-US"/>
              </w:rPr>
            </w:pPr>
          </w:p>
          <w:p w14:paraId="66FF2033" w14:textId="77777777" w:rsidR="00435D65" w:rsidRDefault="00435D65" w:rsidP="00435D65">
            <w:pPr>
              <w:rPr>
                <w:lang w:val="en-US"/>
              </w:rPr>
            </w:pPr>
            <w:r>
              <w:rPr>
                <w:lang w:val="en-US"/>
              </w:rPr>
              <w:t>Make sure you just STOP when he pulls forward. After he turns to look at you to see if he can move ahead, reward with very high-value treat</w:t>
            </w:r>
          </w:p>
          <w:p w14:paraId="648322DC" w14:textId="77777777" w:rsidR="00435D65" w:rsidRDefault="00435D65" w:rsidP="00435D65">
            <w:pPr>
              <w:rPr>
                <w:lang w:val="en-US"/>
              </w:rPr>
            </w:pPr>
          </w:p>
          <w:p w14:paraId="15DD4610" w14:textId="77777777" w:rsidR="00435D65" w:rsidRDefault="00435D65" w:rsidP="00435D65">
            <w:pPr>
              <w:rPr>
                <w:lang w:val="en-US"/>
              </w:rPr>
            </w:pPr>
            <w:r>
              <w:rPr>
                <w:lang w:val="en-US"/>
              </w:rPr>
              <w:t xml:space="preserve">Reward Buddy ANY time he looks at you and gives you attention on a walk. This is EXTREMELY important in getting him to change his on-leash behavior </w:t>
            </w:r>
          </w:p>
        </w:tc>
      </w:tr>
    </w:tbl>
    <w:p w14:paraId="1CC2C9B8" w14:textId="77777777" w:rsidR="00435D65" w:rsidRDefault="00435D65" w:rsidP="00435D65">
      <w:pPr>
        <w:rPr>
          <w:b/>
          <w:lang w:val="en-US"/>
        </w:rPr>
      </w:pPr>
    </w:p>
    <w:p w14:paraId="4D6D9AB8" w14:textId="77777777" w:rsidR="00435D65" w:rsidRDefault="00435D65" w:rsidP="00435D65">
      <w:pPr>
        <w:rPr>
          <w:b/>
          <w:lang w:val="en-US"/>
        </w:rPr>
      </w:pPr>
    </w:p>
    <w:p w14:paraId="15C923CD" w14:textId="77777777" w:rsidR="00435D65" w:rsidRDefault="00435D65" w:rsidP="00435D65">
      <w:pPr>
        <w:rPr>
          <w:b/>
          <w:lang w:val="en-US"/>
        </w:rPr>
      </w:pPr>
    </w:p>
    <w:p w14:paraId="71D30F99" w14:textId="00D5667B" w:rsidR="00435D65" w:rsidRPr="003C0FB3" w:rsidRDefault="00435D65" w:rsidP="00435D65">
      <w:pPr>
        <w:rPr>
          <w:b/>
          <w:lang w:val="en-US"/>
        </w:rPr>
      </w:pPr>
      <w:r w:rsidRPr="003C0FB3">
        <w:rPr>
          <w:b/>
          <w:lang w:val="en-US"/>
        </w:rPr>
        <w:lastRenderedPageBreak/>
        <w:t>Rewards:</w:t>
      </w:r>
    </w:p>
    <w:p w14:paraId="490A6594" w14:textId="77777777" w:rsidR="00435D65" w:rsidRDefault="00435D65" w:rsidP="00435D65">
      <w:pPr>
        <w:rPr>
          <w:lang w:val="en-US"/>
        </w:rPr>
      </w:pPr>
      <w:r>
        <w:rPr>
          <w:lang w:val="en-US"/>
        </w:rPr>
        <w:t>At this stage of training, you will mark (“YES!”) and reward every positive behavior that Buddy gives you. In a few weeks, you will move to a “lottery system” where sometimes he gets a great treat, sometimes he does not.</w:t>
      </w:r>
    </w:p>
    <w:p w14:paraId="2EE7C87E" w14:textId="77777777" w:rsidR="00435D65" w:rsidRDefault="00435D65" w:rsidP="00435D65">
      <w:pPr>
        <w:rPr>
          <w:lang w:val="en-US"/>
        </w:rPr>
      </w:pPr>
    </w:p>
    <w:p w14:paraId="0D034891" w14:textId="77777777" w:rsidR="00435D65" w:rsidRDefault="00435D65" w:rsidP="00435D65">
      <w:pPr>
        <w:rPr>
          <w:lang w:val="en-US"/>
        </w:rPr>
      </w:pPr>
      <w:r>
        <w:rPr>
          <w:lang w:val="en-US"/>
        </w:rPr>
        <w:t xml:space="preserve">If Buddy does not give you the behavior you are looking for, just say. “Too bad” in a nice voice and move on. Corrections are not necessary or even helpful when working on leash-reactivity with Buddy. </w:t>
      </w:r>
    </w:p>
    <w:p w14:paraId="52039E65" w14:textId="77777777" w:rsidR="00435D65" w:rsidRPr="00DB70C1" w:rsidRDefault="00435D65" w:rsidP="00435D65">
      <w:pPr>
        <w:rPr>
          <w:lang w:val="en-US"/>
        </w:rPr>
      </w:pPr>
      <w:r>
        <w:rPr>
          <w:lang w:val="en-US"/>
        </w:rPr>
        <w:br/>
        <w:t xml:space="preserve">Do, however, think about your level of reward and mix it up: Level 1 might be kibble, Level 2 jerky, Level 3 deli turkey, Level 4, warm meatballs. ALWAYS reward the recall and ignoring mild distractions with Level 4 treats.  </w:t>
      </w:r>
    </w:p>
    <w:p w14:paraId="2DDB3B79" w14:textId="784FA5A2" w:rsidR="00A96409" w:rsidRPr="00435D65" w:rsidRDefault="00A96409" w:rsidP="00435D65"/>
    <w:sectPr w:rsidR="00A96409" w:rsidRPr="00435D65" w:rsidSect="00082A00">
      <w:footerReference w:type="even" r:id="rId8"/>
      <w:footerReference w:type="default" r:id="rId9"/>
      <w:headerReference w:type="first" r:id="rId10"/>
      <w:footerReference w:type="first" r:id="rId11"/>
      <w:pgSz w:w="12240" w:h="15840"/>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C27D" w14:textId="77777777" w:rsidR="00094987" w:rsidRDefault="00094987" w:rsidP="00541920">
      <w:r>
        <w:separator/>
      </w:r>
    </w:p>
  </w:endnote>
  <w:endnote w:type="continuationSeparator" w:id="0">
    <w:p w14:paraId="3ACE6AE5" w14:textId="77777777" w:rsidR="00094987" w:rsidRDefault="00094987" w:rsidP="0054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FF92" w14:textId="77777777" w:rsidR="00541920" w:rsidRDefault="00541920" w:rsidP="00C563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56B02" w14:textId="77777777" w:rsidR="00541920" w:rsidRDefault="00541920" w:rsidP="005419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8F36" w14:textId="77777777" w:rsidR="00541920" w:rsidRDefault="00541920" w:rsidP="00C5635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842">
      <w:rPr>
        <w:rStyle w:val="PageNumber"/>
        <w:noProof/>
      </w:rPr>
      <w:t>2</w:t>
    </w:r>
    <w:r>
      <w:rPr>
        <w:rStyle w:val="PageNumber"/>
      </w:rPr>
      <w:fldChar w:fldCharType="end"/>
    </w:r>
  </w:p>
  <w:p w14:paraId="49B1E178" w14:textId="77777777" w:rsidR="00541920" w:rsidRDefault="00541920" w:rsidP="005419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40D0" w14:textId="38BB2A34" w:rsidR="00FE35F1" w:rsidRPr="00442AFF" w:rsidRDefault="00FE35F1" w:rsidP="00FE35F1">
    <w:pPr>
      <w:jc w:val="center"/>
      <w:outlineLvl w:val="0"/>
      <w:rPr>
        <w:rFonts w:ascii="Calibri" w:hAnsi="Calibri" w:cs="Calibri"/>
        <w:b/>
        <w:bCs/>
        <w:caps/>
        <w:color w:val="000000" w:themeColor="text1"/>
        <w:spacing w:val="10"/>
        <w:sz w:val="21"/>
        <w:szCs w:val="21"/>
        <w:lang w:val="en-US"/>
      </w:rPr>
    </w:pPr>
    <w:r w:rsidRPr="00442AFF">
      <w:rPr>
        <w:rFonts w:ascii="Calibri" w:hAnsi="Calibri" w:cs="Calibri"/>
        <w:b/>
        <w:bCs/>
        <w:caps/>
        <w:color w:val="000000" w:themeColor="text1"/>
        <w:spacing w:val="10"/>
        <w:sz w:val="21"/>
        <w:szCs w:val="21"/>
        <w:lang w:val="en-US"/>
      </w:rPr>
      <w:t>Meghan Lytton</w:t>
    </w:r>
    <w:r w:rsidRPr="00442AFF">
      <w:rPr>
        <w:rFonts w:ascii="Calibri" w:hAnsi="Calibri" w:cs="Calibri"/>
        <w:b/>
        <w:bCs/>
        <w:caps/>
        <w:color w:val="000000" w:themeColor="text1"/>
        <w:spacing w:val="10"/>
        <w:sz w:val="21"/>
        <w:szCs w:val="21"/>
        <w:lang w:val="en-US"/>
      </w:rPr>
      <w:t xml:space="preserve">  </w:t>
    </w:r>
    <w:r w:rsidR="001E55DF">
      <w:rPr>
        <w:rFonts w:ascii="Calibri" w:hAnsi="Calibri" w:cs="Calibri"/>
        <w:b/>
        <w:bCs/>
        <w:caps/>
        <w:color w:val="000000" w:themeColor="text1"/>
        <w:spacing w:val="10"/>
        <w:sz w:val="21"/>
        <w:szCs w:val="21"/>
        <w:lang w:val="en-US"/>
      </w:rPr>
      <w:t xml:space="preserve">  </w:t>
    </w:r>
    <w:r w:rsidRPr="00442AFF">
      <w:rPr>
        <w:rFonts w:ascii="Calibri" w:hAnsi="Calibri" w:cs="Calibri"/>
        <w:b/>
        <w:bCs/>
        <w:caps/>
        <w:color w:val="000000" w:themeColor="text1"/>
        <w:spacing w:val="10"/>
        <w:sz w:val="21"/>
        <w:szCs w:val="21"/>
        <w:lang w:val="en-US"/>
      </w:rPr>
      <w:t>|</w:t>
    </w:r>
    <w:r w:rsidR="001E55DF">
      <w:rPr>
        <w:rFonts w:ascii="Calibri" w:hAnsi="Calibri" w:cs="Calibri"/>
        <w:b/>
        <w:bCs/>
        <w:caps/>
        <w:color w:val="000000" w:themeColor="text1"/>
        <w:spacing w:val="10"/>
        <w:sz w:val="21"/>
        <w:szCs w:val="21"/>
        <w:lang w:val="en-US"/>
      </w:rPr>
      <w:t xml:space="preserve">  </w:t>
    </w:r>
    <w:r w:rsidRPr="00442AFF">
      <w:rPr>
        <w:rFonts w:ascii="Calibri" w:hAnsi="Calibri" w:cs="Calibri"/>
        <w:b/>
        <w:bCs/>
        <w:caps/>
        <w:color w:val="000000" w:themeColor="text1"/>
        <w:spacing w:val="10"/>
        <w:sz w:val="21"/>
        <w:szCs w:val="21"/>
        <w:lang w:val="en-US"/>
      </w:rPr>
      <w:t xml:space="preserve">  </w:t>
    </w:r>
    <w:hyperlink r:id="rId1" w:history="1">
      <w:r w:rsidRPr="00442AFF">
        <w:rPr>
          <w:rStyle w:val="Hyperlink"/>
          <w:rFonts w:ascii="Calibri" w:hAnsi="Calibri" w:cs="Calibri"/>
          <w:b/>
          <w:bCs/>
          <w:caps/>
          <w:color w:val="000000" w:themeColor="text1"/>
          <w:spacing w:val="10"/>
          <w:sz w:val="21"/>
          <w:szCs w:val="21"/>
          <w:lang w:val="en-US"/>
        </w:rPr>
        <w:t>dogpo</w:t>
      </w:r>
      <w:r w:rsidRPr="00442AFF">
        <w:rPr>
          <w:rStyle w:val="Hyperlink"/>
          <w:rFonts w:ascii="Calibri" w:hAnsi="Calibri" w:cs="Calibri"/>
          <w:b/>
          <w:bCs/>
          <w:caps/>
          <w:color w:val="000000" w:themeColor="text1"/>
          <w:spacing w:val="10"/>
          <w:sz w:val="21"/>
          <w:szCs w:val="21"/>
          <w:lang w:val="en-US"/>
        </w:rPr>
        <w:t>w</w:t>
      </w:r>
      <w:r w:rsidRPr="00442AFF">
        <w:rPr>
          <w:rStyle w:val="Hyperlink"/>
          <w:rFonts w:ascii="Calibri" w:hAnsi="Calibri" w:cs="Calibri"/>
          <w:b/>
          <w:bCs/>
          <w:caps/>
          <w:color w:val="000000" w:themeColor="text1"/>
          <w:spacing w:val="10"/>
          <w:sz w:val="21"/>
          <w:szCs w:val="21"/>
          <w:lang w:val="en-US"/>
        </w:rPr>
        <w:t>eredfun@gmail.com</w:t>
      </w:r>
    </w:hyperlink>
    <w:r w:rsidRPr="00442AFF">
      <w:rPr>
        <w:rStyle w:val="Hyperlink"/>
        <w:rFonts w:ascii="Calibri" w:hAnsi="Calibri" w:cs="Calibri"/>
        <w:b/>
        <w:bCs/>
        <w:caps/>
        <w:color w:val="000000" w:themeColor="text1"/>
        <w:spacing w:val="10"/>
        <w:sz w:val="21"/>
        <w:szCs w:val="21"/>
        <w:u w:val="none"/>
        <w:lang w:val="en-US"/>
      </w:rPr>
      <w:t xml:space="preserve">  </w:t>
    </w:r>
    <w:r w:rsidR="001E55DF">
      <w:rPr>
        <w:rStyle w:val="Hyperlink"/>
        <w:rFonts w:ascii="Calibri" w:hAnsi="Calibri" w:cs="Calibri"/>
        <w:b/>
        <w:bCs/>
        <w:caps/>
        <w:color w:val="000000" w:themeColor="text1"/>
        <w:spacing w:val="10"/>
        <w:sz w:val="21"/>
        <w:szCs w:val="21"/>
        <w:u w:val="none"/>
        <w:lang w:val="en-US"/>
      </w:rPr>
      <w:t xml:space="preserve">  </w:t>
    </w:r>
    <w:r w:rsidRPr="00442AFF">
      <w:rPr>
        <w:rStyle w:val="Hyperlink"/>
        <w:rFonts w:ascii="Calibri" w:hAnsi="Calibri" w:cs="Calibri"/>
        <w:b/>
        <w:bCs/>
        <w:caps/>
        <w:color w:val="000000" w:themeColor="text1"/>
        <w:spacing w:val="10"/>
        <w:sz w:val="21"/>
        <w:szCs w:val="21"/>
        <w:u w:val="none"/>
        <w:lang w:val="en-US"/>
      </w:rPr>
      <w:t>|</w:t>
    </w:r>
    <w:r w:rsidR="001E55DF">
      <w:rPr>
        <w:rStyle w:val="Hyperlink"/>
        <w:rFonts w:ascii="Calibri" w:hAnsi="Calibri" w:cs="Calibri"/>
        <w:b/>
        <w:bCs/>
        <w:caps/>
        <w:color w:val="000000" w:themeColor="text1"/>
        <w:spacing w:val="10"/>
        <w:sz w:val="21"/>
        <w:szCs w:val="21"/>
        <w:u w:val="none"/>
        <w:lang w:val="en-US"/>
      </w:rPr>
      <w:t xml:space="preserve">  </w:t>
    </w:r>
    <w:r w:rsidRPr="00442AFF">
      <w:rPr>
        <w:b/>
        <w:bCs/>
        <w:caps/>
        <w:color w:val="000000" w:themeColor="text1"/>
        <w:spacing w:val="10"/>
        <w:sz w:val="21"/>
        <w:szCs w:val="21"/>
      </w:rPr>
      <w:t xml:space="preserve">  </w:t>
    </w:r>
    <w:r w:rsidRPr="00442AFF">
      <w:rPr>
        <w:rFonts w:ascii="Calibri" w:hAnsi="Calibri" w:cs="Calibri"/>
        <w:b/>
        <w:bCs/>
        <w:caps/>
        <w:color w:val="000000" w:themeColor="text1"/>
        <w:spacing w:val="10"/>
        <w:sz w:val="21"/>
        <w:szCs w:val="21"/>
        <w:lang w:val="en-US"/>
      </w:rPr>
      <w:t>617-256 7173</w:t>
    </w:r>
  </w:p>
  <w:p w14:paraId="3FC6AD33" w14:textId="77777777" w:rsidR="00FE35F1" w:rsidRDefault="00FE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DFA6" w14:textId="77777777" w:rsidR="00094987" w:rsidRDefault="00094987" w:rsidP="00541920">
      <w:r>
        <w:separator/>
      </w:r>
    </w:p>
  </w:footnote>
  <w:footnote w:type="continuationSeparator" w:id="0">
    <w:p w14:paraId="2390EA63" w14:textId="77777777" w:rsidR="00094987" w:rsidRDefault="00094987" w:rsidP="0054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9590" w14:textId="104AA885" w:rsidR="007846B0" w:rsidRDefault="007846B0">
    <w:pPr>
      <w:pStyle w:val="Header"/>
    </w:pPr>
    <w:r>
      <w:rPr>
        <w:noProof/>
      </w:rPr>
      <w:drawing>
        <wp:anchor distT="0" distB="0" distL="114300" distR="114300" simplePos="0" relativeHeight="251658240" behindDoc="0" locked="0" layoutInCell="1" allowOverlap="1" wp14:anchorId="1B2FA9DF" wp14:editId="559EF52D">
          <wp:simplePos x="0" y="0"/>
          <wp:positionH relativeFrom="column">
            <wp:posOffset>938953</wp:posOffset>
          </wp:positionH>
          <wp:positionV relativeFrom="paragraph">
            <wp:posOffset>-339936</wp:posOffset>
          </wp:positionV>
          <wp:extent cx="4478499" cy="156633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478499" cy="15663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2B1"/>
    <w:multiLevelType w:val="hybridMultilevel"/>
    <w:tmpl w:val="3E04B2CC"/>
    <w:lvl w:ilvl="0" w:tplc="E0EC3C9E">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492E"/>
    <w:multiLevelType w:val="hybridMultilevel"/>
    <w:tmpl w:val="9BD0E014"/>
    <w:lvl w:ilvl="0" w:tplc="B89E2ACC">
      <w:start w:val="2"/>
      <w:numFmt w:val="bullet"/>
      <w:lvlText w:val="-"/>
      <w:lvlJc w:val="left"/>
      <w:pPr>
        <w:ind w:left="144" w:hanging="72"/>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541831"/>
    <w:multiLevelType w:val="hybridMultilevel"/>
    <w:tmpl w:val="D9343B24"/>
    <w:lvl w:ilvl="0" w:tplc="9FE0F79E">
      <w:start w:val="2"/>
      <w:numFmt w:val="bullet"/>
      <w:lvlText w:val="-"/>
      <w:lvlJc w:val="left"/>
      <w:pPr>
        <w:ind w:left="792" w:hanging="288"/>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31886"/>
    <w:multiLevelType w:val="hybridMultilevel"/>
    <w:tmpl w:val="4B7084FE"/>
    <w:lvl w:ilvl="0" w:tplc="EE608A34">
      <w:start w:val="2"/>
      <w:numFmt w:val="bullet"/>
      <w:lvlText w:val="-"/>
      <w:lvlJc w:val="left"/>
      <w:pPr>
        <w:ind w:left="360" w:firstLine="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412D0"/>
    <w:multiLevelType w:val="hybridMultilevel"/>
    <w:tmpl w:val="13EC87D4"/>
    <w:lvl w:ilvl="0" w:tplc="1D84C1D2">
      <w:start w:val="6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D65A5"/>
    <w:multiLevelType w:val="hybridMultilevel"/>
    <w:tmpl w:val="E2EAA77E"/>
    <w:lvl w:ilvl="0" w:tplc="2B0E060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34891"/>
    <w:multiLevelType w:val="hybridMultilevel"/>
    <w:tmpl w:val="6AAC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C12DA"/>
    <w:multiLevelType w:val="hybridMultilevel"/>
    <w:tmpl w:val="A7AA94D8"/>
    <w:lvl w:ilvl="0" w:tplc="CB9A6AFC">
      <w:start w:val="2"/>
      <w:numFmt w:val="bullet"/>
      <w:lvlText w:val="-"/>
      <w:lvlJc w:val="left"/>
      <w:pPr>
        <w:ind w:left="504" w:hanging="288"/>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1B3012"/>
    <w:multiLevelType w:val="hybridMultilevel"/>
    <w:tmpl w:val="E3D4D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531E5E"/>
    <w:multiLevelType w:val="hybridMultilevel"/>
    <w:tmpl w:val="F72AB56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A26A5"/>
    <w:multiLevelType w:val="hybridMultilevel"/>
    <w:tmpl w:val="91DE5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579CD"/>
    <w:multiLevelType w:val="hybridMultilevel"/>
    <w:tmpl w:val="3B8483C2"/>
    <w:lvl w:ilvl="0" w:tplc="1884ECAE">
      <w:start w:val="2"/>
      <w:numFmt w:val="bullet"/>
      <w:lvlText w:val="-"/>
      <w:lvlJc w:val="left"/>
      <w:pPr>
        <w:ind w:left="432"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007A14"/>
    <w:multiLevelType w:val="hybridMultilevel"/>
    <w:tmpl w:val="E59C18D4"/>
    <w:lvl w:ilvl="0" w:tplc="1702ECF4">
      <w:start w:val="2"/>
      <w:numFmt w:val="bullet"/>
      <w:lvlText w:val="-"/>
      <w:lvlJc w:val="left"/>
      <w:pPr>
        <w:ind w:left="504" w:hanging="144"/>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077A34"/>
    <w:multiLevelType w:val="hybridMultilevel"/>
    <w:tmpl w:val="BE963436"/>
    <w:lvl w:ilvl="0" w:tplc="E0EC3C9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F583A"/>
    <w:multiLevelType w:val="hybridMultilevel"/>
    <w:tmpl w:val="2196C384"/>
    <w:lvl w:ilvl="0" w:tplc="2B0E0608">
      <w:start w:val="2"/>
      <w:numFmt w:val="bullet"/>
      <w:lvlText w:val="-"/>
      <w:lvlJc w:val="left"/>
      <w:pPr>
        <w:ind w:left="720" w:hanging="360"/>
      </w:pPr>
      <w:rPr>
        <w:rFonts w:ascii="Calibri" w:eastAsiaTheme="minorHAnsi"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7A732C"/>
    <w:multiLevelType w:val="hybridMultilevel"/>
    <w:tmpl w:val="42BCB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F53B7A"/>
    <w:multiLevelType w:val="hybridMultilevel"/>
    <w:tmpl w:val="082272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854E0B"/>
    <w:multiLevelType w:val="hybridMultilevel"/>
    <w:tmpl w:val="A8A0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705C0"/>
    <w:multiLevelType w:val="hybridMultilevel"/>
    <w:tmpl w:val="AE2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C423B"/>
    <w:multiLevelType w:val="hybridMultilevel"/>
    <w:tmpl w:val="6116FAC6"/>
    <w:lvl w:ilvl="0" w:tplc="159A248E">
      <w:start w:val="2"/>
      <w:numFmt w:val="bullet"/>
      <w:lvlText w:val="-"/>
      <w:lvlJc w:val="left"/>
      <w:pPr>
        <w:ind w:left="504" w:hanging="432"/>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2E7D5C"/>
    <w:multiLevelType w:val="hybridMultilevel"/>
    <w:tmpl w:val="1798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424AE"/>
    <w:multiLevelType w:val="hybridMultilevel"/>
    <w:tmpl w:val="0DE2120C"/>
    <w:lvl w:ilvl="0" w:tplc="B9625F98">
      <w:start w:val="2"/>
      <w:numFmt w:val="bullet"/>
      <w:lvlText w:val="-"/>
      <w:lvlJc w:val="left"/>
      <w:pPr>
        <w:ind w:left="360" w:hanging="288"/>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18200">
    <w:abstractNumId w:val="5"/>
  </w:num>
  <w:num w:numId="2" w16cid:durableId="533806836">
    <w:abstractNumId w:val="6"/>
  </w:num>
  <w:num w:numId="3" w16cid:durableId="1598295998">
    <w:abstractNumId w:val="15"/>
  </w:num>
  <w:num w:numId="4" w16cid:durableId="1678464515">
    <w:abstractNumId w:val="10"/>
  </w:num>
  <w:num w:numId="5" w16cid:durableId="1311246736">
    <w:abstractNumId w:val="13"/>
  </w:num>
  <w:num w:numId="6" w16cid:durableId="2063869670">
    <w:abstractNumId w:val="0"/>
  </w:num>
  <w:num w:numId="7" w16cid:durableId="2110270228">
    <w:abstractNumId w:val="8"/>
  </w:num>
  <w:num w:numId="8" w16cid:durableId="554894974">
    <w:abstractNumId w:val="20"/>
  </w:num>
  <w:num w:numId="9" w16cid:durableId="1673293776">
    <w:abstractNumId w:val="4"/>
  </w:num>
  <w:num w:numId="10" w16cid:durableId="1873807827">
    <w:abstractNumId w:val="9"/>
  </w:num>
  <w:num w:numId="11" w16cid:durableId="1744715244">
    <w:abstractNumId w:val="18"/>
  </w:num>
  <w:num w:numId="12" w16cid:durableId="983120861">
    <w:abstractNumId w:val="17"/>
  </w:num>
  <w:num w:numId="13" w16cid:durableId="1875078754">
    <w:abstractNumId w:val="16"/>
  </w:num>
  <w:num w:numId="14" w16cid:durableId="1679192772">
    <w:abstractNumId w:val="14"/>
  </w:num>
  <w:num w:numId="15" w16cid:durableId="760032280">
    <w:abstractNumId w:val="1"/>
  </w:num>
  <w:num w:numId="16" w16cid:durableId="2003728749">
    <w:abstractNumId w:val="11"/>
  </w:num>
  <w:num w:numId="17" w16cid:durableId="392125385">
    <w:abstractNumId w:val="12"/>
  </w:num>
  <w:num w:numId="18" w16cid:durableId="1485004447">
    <w:abstractNumId w:val="7"/>
  </w:num>
  <w:num w:numId="19" w16cid:durableId="144587166">
    <w:abstractNumId w:val="19"/>
  </w:num>
  <w:num w:numId="20" w16cid:durableId="913662484">
    <w:abstractNumId w:val="2"/>
  </w:num>
  <w:num w:numId="21" w16cid:durableId="83769124">
    <w:abstractNumId w:val="3"/>
  </w:num>
  <w:num w:numId="22" w16cid:durableId="1536772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57"/>
    <w:rsid w:val="000225A3"/>
    <w:rsid w:val="00024B14"/>
    <w:rsid w:val="00035004"/>
    <w:rsid w:val="0003656B"/>
    <w:rsid w:val="0003788E"/>
    <w:rsid w:val="00061F62"/>
    <w:rsid w:val="00063583"/>
    <w:rsid w:val="000653B1"/>
    <w:rsid w:val="00082276"/>
    <w:rsid w:val="00082A00"/>
    <w:rsid w:val="00084135"/>
    <w:rsid w:val="00094987"/>
    <w:rsid w:val="000A1D71"/>
    <w:rsid w:val="000B00EC"/>
    <w:rsid w:val="000C6457"/>
    <w:rsid w:val="000E49E5"/>
    <w:rsid w:val="000E7586"/>
    <w:rsid w:val="000F3AD9"/>
    <w:rsid w:val="001048C3"/>
    <w:rsid w:val="00142DA5"/>
    <w:rsid w:val="00145CAD"/>
    <w:rsid w:val="00190E5D"/>
    <w:rsid w:val="001D4B65"/>
    <w:rsid w:val="001E3992"/>
    <w:rsid w:val="001E55DF"/>
    <w:rsid w:val="001F6347"/>
    <w:rsid w:val="00203145"/>
    <w:rsid w:val="00211627"/>
    <w:rsid w:val="002138D5"/>
    <w:rsid w:val="00242094"/>
    <w:rsid w:val="00261705"/>
    <w:rsid w:val="00267C0B"/>
    <w:rsid w:val="002715CD"/>
    <w:rsid w:val="002756EA"/>
    <w:rsid w:val="002830C8"/>
    <w:rsid w:val="00285B63"/>
    <w:rsid w:val="00296766"/>
    <w:rsid w:val="002A00B9"/>
    <w:rsid w:val="002A32C5"/>
    <w:rsid w:val="002C3A57"/>
    <w:rsid w:val="002C7A47"/>
    <w:rsid w:val="003024FC"/>
    <w:rsid w:val="00302947"/>
    <w:rsid w:val="00321492"/>
    <w:rsid w:val="0032298A"/>
    <w:rsid w:val="00341E54"/>
    <w:rsid w:val="00347522"/>
    <w:rsid w:val="0036221D"/>
    <w:rsid w:val="00365CA8"/>
    <w:rsid w:val="00371E3C"/>
    <w:rsid w:val="00382D95"/>
    <w:rsid w:val="00386DC8"/>
    <w:rsid w:val="003C0FB3"/>
    <w:rsid w:val="003C2569"/>
    <w:rsid w:val="003E1187"/>
    <w:rsid w:val="003E59A3"/>
    <w:rsid w:val="0041719C"/>
    <w:rsid w:val="00420E93"/>
    <w:rsid w:val="00425842"/>
    <w:rsid w:val="00431D01"/>
    <w:rsid w:val="00435D65"/>
    <w:rsid w:val="00442AFF"/>
    <w:rsid w:val="00455112"/>
    <w:rsid w:val="00457696"/>
    <w:rsid w:val="00471EDD"/>
    <w:rsid w:val="00485D2F"/>
    <w:rsid w:val="004A2F26"/>
    <w:rsid w:val="004A5FB6"/>
    <w:rsid w:val="004A7C5C"/>
    <w:rsid w:val="004B2D55"/>
    <w:rsid w:val="004D1B52"/>
    <w:rsid w:val="004E2601"/>
    <w:rsid w:val="004F5872"/>
    <w:rsid w:val="00512F40"/>
    <w:rsid w:val="005158C1"/>
    <w:rsid w:val="005214B8"/>
    <w:rsid w:val="00526A0B"/>
    <w:rsid w:val="00527752"/>
    <w:rsid w:val="00541920"/>
    <w:rsid w:val="00560293"/>
    <w:rsid w:val="00562952"/>
    <w:rsid w:val="00572BB5"/>
    <w:rsid w:val="00581E85"/>
    <w:rsid w:val="00586C52"/>
    <w:rsid w:val="005937FE"/>
    <w:rsid w:val="00593BAE"/>
    <w:rsid w:val="0059559E"/>
    <w:rsid w:val="005A7066"/>
    <w:rsid w:val="005B6C41"/>
    <w:rsid w:val="005C48DF"/>
    <w:rsid w:val="005E3564"/>
    <w:rsid w:val="006129AF"/>
    <w:rsid w:val="00625CC7"/>
    <w:rsid w:val="00646B95"/>
    <w:rsid w:val="00691892"/>
    <w:rsid w:val="006B23C7"/>
    <w:rsid w:val="006B785F"/>
    <w:rsid w:val="006D3B5D"/>
    <w:rsid w:val="00705AF7"/>
    <w:rsid w:val="007145CE"/>
    <w:rsid w:val="00722BF7"/>
    <w:rsid w:val="00722DE2"/>
    <w:rsid w:val="00763DF4"/>
    <w:rsid w:val="00777EBB"/>
    <w:rsid w:val="007846B0"/>
    <w:rsid w:val="00793C89"/>
    <w:rsid w:val="00797F4A"/>
    <w:rsid w:val="007A588A"/>
    <w:rsid w:val="007B3B4B"/>
    <w:rsid w:val="007F2C5F"/>
    <w:rsid w:val="007F6411"/>
    <w:rsid w:val="00812EC8"/>
    <w:rsid w:val="00813208"/>
    <w:rsid w:val="00822C9E"/>
    <w:rsid w:val="00825187"/>
    <w:rsid w:val="00831C1B"/>
    <w:rsid w:val="0084599E"/>
    <w:rsid w:val="008616C3"/>
    <w:rsid w:val="00873778"/>
    <w:rsid w:val="0088771D"/>
    <w:rsid w:val="008939A9"/>
    <w:rsid w:val="008D5F03"/>
    <w:rsid w:val="008E42CA"/>
    <w:rsid w:val="008F6576"/>
    <w:rsid w:val="009032E0"/>
    <w:rsid w:val="00912113"/>
    <w:rsid w:val="00913FAF"/>
    <w:rsid w:val="00926833"/>
    <w:rsid w:val="00931130"/>
    <w:rsid w:val="00933051"/>
    <w:rsid w:val="0094019A"/>
    <w:rsid w:val="00940CAA"/>
    <w:rsid w:val="00943360"/>
    <w:rsid w:val="00955BA4"/>
    <w:rsid w:val="00994E2F"/>
    <w:rsid w:val="009A352F"/>
    <w:rsid w:val="009D230F"/>
    <w:rsid w:val="009D6957"/>
    <w:rsid w:val="009E5EC7"/>
    <w:rsid w:val="009F076F"/>
    <w:rsid w:val="009F76AA"/>
    <w:rsid w:val="00A10B38"/>
    <w:rsid w:val="00A23678"/>
    <w:rsid w:val="00A25485"/>
    <w:rsid w:val="00A32C7F"/>
    <w:rsid w:val="00A34C1A"/>
    <w:rsid w:val="00A428F2"/>
    <w:rsid w:val="00A42FFA"/>
    <w:rsid w:val="00A43A7E"/>
    <w:rsid w:val="00A64126"/>
    <w:rsid w:val="00A64A22"/>
    <w:rsid w:val="00A74BE6"/>
    <w:rsid w:val="00A80F5E"/>
    <w:rsid w:val="00A8708B"/>
    <w:rsid w:val="00A9577B"/>
    <w:rsid w:val="00A96409"/>
    <w:rsid w:val="00AB08ED"/>
    <w:rsid w:val="00AD18DE"/>
    <w:rsid w:val="00AE14D3"/>
    <w:rsid w:val="00AE3521"/>
    <w:rsid w:val="00B21379"/>
    <w:rsid w:val="00B33335"/>
    <w:rsid w:val="00B36995"/>
    <w:rsid w:val="00B37433"/>
    <w:rsid w:val="00B5233E"/>
    <w:rsid w:val="00B626AE"/>
    <w:rsid w:val="00B633F3"/>
    <w:rsid w:val="00B70FF8"/>
    <w:rsid w:val="00BA2483"/>
    <w:rsid w:val="00BA59FC"/>
    <w:rsid w:val="00BA637E"/>
    <w:rsid w:val="00BB5E30"/>
    <w:rsid w:val="00BC1B1A"/>
    <w:rsid w:val="00BC7D9C"/>
    <w:rsid w:val="00BD1CD8"/>
    <w:rsid w:val="00BD4211"/>
    <w:rsid w:val="00BE5027"/>
    <w:rsid w:val="00BF243C"/>
    <w:rsid w:val="00C56356"/>
    <w:rsid w:val="00C77B28"/>
    <w:rsid w:val="00C9243F"/>
    <w:rsid w:val="00CC7FB6"/>
    <w:rsid w:val="00CD2A12"/>
    <w:rsid w:val="00CD3849"/>
    <w:rsid w:val="00CE2066"/>
    <w:rsid w:val="00CF4734"/>
    <w:rsid w:val="00D01B73"/>
    <w:rsid w:val="00D04603"/>
    <w:rsid w:val="00D0658A"/>
    <w:rsid w:val="00D1074D"/>
    <w:rsid w:val="00D2126A"/>
    <w:rsid w:val="00D228F2"/>
    <w:rsid w:val="00D301CB"/>
    <w:rsid w:val="00D321E9"/>
    <w:rsid w:val="00D32257"/>
    <w:rsid w:val="00D458FD"/>
    <w:rsid w:val="00D63DD5"/>
    <w:rsid w:val="00D74570"/>
    <w:rsid w:val="00D80693"/>
    <w:rsid w:val="00DB70C1"/>
    <w:rsid w:val="00DC014A"/>
    <w:rsid w:val="00DD0FEE"/>
    <w:rsid w:val="00DF0E52"/>
    <w:rsid w:val="00E00045"/>
    <w:rsid w:val="00E01DF9"/>
    <w:rsid w:val="00E038CF"/>
    <w:rsid w:val="00E31866"/>
    <w:rsid w:val="00E574CF"/>
    <w:rsid w:val="00E60C21"/>
    <w:rsid w:val="00E7203D"/>
    <w:rsid w:val="00E754CA"/>
    <w:rsid w:val="00E83312"/>
    <w:rsid w:val="00E8608D"/>
    <w:rsid w:val="00E92D5B"/>
    <w:rsid w:val="00EA12BC"/>
    <w:rsid w:val="00EA7F8A"/>
    <w:rsid w:val="00EB6CAC"/>
    <w:rsid w:val="00ED50D0"/>
    <w:rsid w:val="00ED67DF"/>
    <w:rsid w:val="00ED7B56"/>
    <w:rsid w:val="00F0282E"/>
    <w:rsid w:val="00F072A6"/>
    <w:rsid w:val="00F427A2"/>
    <w:rsid w:val="00F45120"/>
    <w:rsid w:val="00F56889"/>
    <w:rsid w:val="00F66411"/>
    <w:rsid w:val="00F73671"/>
    <w:rsid w:val="00F74911"/>
    <w:rsid w:val="00F81928"/>
    <w:rsid w:val="00F97777"/>
    <w:rsid w:val="00FA1109"/>
    <w:rsid w:val="00FA112B"/>
    <w:rsid w:val="00FA1D1B"/>
    <w:rsid w:val="00FA6688"/>
    <w:rsid w:val="00FB5284"/>
    <w:rsid w:val="00FE3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F5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LDT Text"/>
    <w:qFormat/>
    <w:rsid w:val="00FE35F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C1"/>
    <w:pPr>
      <w:ind w:left="720"/>
      <w:contextualSpacing/>
    </w:pPr>
  </w:style>
  <w:style w:type="table" w:styleId="TableGrid">
    <w:name w:val="Table Grid"/>
    <w:basedOn w:val="TableNormal"/>
    <w:uiPriority w:val="39"/>
    <w:rsid w:val="00CF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1920"/>
    <w:pPr>
      <w:tabs>
        <w:tab w:val="center" w:pos="4819"/>
        <w:tab w:val="right" w:pos="9638"/>
      </w:tabs>
    </w:pPr>
  </w:style>
  <w:style w:type="character" w:customStyle="1" w:styleId="FooterChar">
    <w:name w:val="Footer Char"/>
    <w:basedOn w:val="DefaultParagraphFont"/>
    <w:link w:val="Footer"/>
    <w:uiPriority w:val="99"/>
    <w:rsid w:val="00541920"/>
  </w:style>
  <w:style w:type="character" w:styleId="PageNumber">
    <w:name w:val="page number"/>
    <w:basedOn w:val="DefaultParagraphFont"/>
    <w:uiPriority w:val="99"/>
    <w:semiHidden/>
    <w:unhideWhenUsed/>
    <w:rsid w:val="00541920"/>
  </w:style>
  <w:style w:type="character" w:styleId="Hyperlink">
    <w:name w:val="Hyperlink"/>
    <w:basedOn w:val="DefaultParagraphFont"/>
    <w:uiPriority w:val="99"/>
    <w:unhideWhenUsed/>
    <w:rsid w:val="00722DE2"/>
    <w:rPr>
      <w:color w:val="0563C1" w:themeColor="hyperlink"/>
      <w:u w:val="single"/>
    </w:rPr>
  </w:style>
  <w:style w:type="character" w:styleId="FollowedHyperlink">
    <w:name w:val="FollowedHyperlink"/>
    <w:basedOn w:val="DefaultParagraphFont"/>
    <w:uiPriority w:val="99"/>
    <w:semiHidden/>
    <w:unhideWhenUsed/>
    <w:rsid w:val="00DC014A"/>
    <w:rPr>
      <w:color w:val="954F72" w:themeColor="followedHyperlink"/>
      <w:u w:val="single"/>
    </w:rPr>
  </w:style>
  <w:style w:type="paragraph" w:styleId="DocumentMap">
    <w:name w:val="Document Map"/>
    <w:basedOn w:val="Normal"/>
    <w:link w:val="DocumentMapChar"/>
    <w:uiPriority w:val="99"/>
    <w:semiHidden/>
    <w:unhideWhenUsed/>
    <w:rsid w:val="00831C1B"/>
    <w:rPr>
      <w:rFonts w:ascii="Times New Roman" w:hAnsi="Times New Roman" w:cs="Times New Roman"/>
    </w:rPr>
  </w:style>
  <w:style w:type="character" w:customStyle="1" w:styleId="DocumentMapChar">
    <w:name w:val="Document Map Char"/>
    <w:basedOn w:val="DefaultParagraphFont"/>
    <w:link w:val="DocumentMap"/>
    <w:uiPriority w:val="99"/>
    <w:semiHidden/>
    <w:rsid w:val="00831C1B"/>
    <w:rPr>
      <w:rFonts w:ascii="Times New Roman" w:hAnsi="Times New Roman" w:cs="Times New Roman"/>
    </w:rPr>
  </w:style>
  <w:style w:type="paragraph" w:styleId="Header">
    <w:name w:val="header"/>
    <w:basedOn w:val="Normal"/>
    <w:link w:val="HeaderChar"/>
    <w:uiPriority w:val="99"/>
    <w:unhideWhenUsed/>
    <w:rsid w:val="007846B0"/>
    <w:pPr>
      <w:tabs>
        <w:tab w:val="center" w:pos="4680"/>
        <w:tab w:val="right" w:pos="9360"/>
      </w:tabs>
    </w:pPr>
  </w:style>
  <w:style w:type="character" w:customStyle="1" w:styleId="HeaderChar">
    <w:name w:val="Header Char"/>
    <w:basedOn w:val="DefaultParagraphFont"/>
    <w:link w:val="Header"/>
    <w:uiPriority w:val="99"/>
    <w:rsid w:val="007846B0"/>
  </w:style>
  <w:style w:type="paragraph" w:customStyle="1" w:styleId="LDTHeader">
    <w:name w:val="LDT Header"/>
    <w:basedOn w:val="Normal"/>
    <w:qFormat/>
    <w:rsid w:val="00FE35F1"/>
    <w:pPr>
      <w:outlineLvl w:val="0"/>
    </w:pPr>
    <w:rPr>
      <w:rFonts w:ascii="Calibri" w:hAnsi="Calibri" w:cs="Calibri"/>
      <w:b/>
      <w:bCs/>
      <w:sz w:val="3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3044">
      <w:bodyDiv w:val="1"/>
      <w:marLeft w:val="0"/>
      <w:marRight w:val="0"/>
      <w:marTop w:val="0"/>
      <w:marBottom w:val="0"/>
      <w:divBdr>
        <w:top w:val="none" w:sz="0" w:space="0" w:color="auto"/>
        <w:left w:val="none" w:sz="0" w:space="0" w:color="auto"/>
        <w:bottom w:val="none" w:sz="0" w:space="0" w:color="auto"/>
        <w:right w:val="none" w:sz="0" w:space="0" w:color="auto"/>
      </w:divBdr>
    </w:div>
    <w:div w:id="524564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maps/AkAdMCNW84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dogpoweredf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Lytton</dc:creator>
  <cp:keywords/>
  <dc:description/>
  <cp:lastModifiedBy>mb sand</cp:lastModifiedBy>
  <cp:revision>2</cp:revision>
  <cp:lastPrinted>2018-07-14T15:41:00Z</cp:lastPrinted>
  <dcterms:created xsi:type="dcterms:W3CDTF">2022-03-17T19:36:00Z</dcterms:created>
  <dcterms:modified xsi:type="dcterms:W3CDTF">2022-03-17T19:36:00Z</dcterms:modified>
</cp:coreProperties>
</file>